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4BCEF" w14:textId="2AF0DB09" w:rsidR="00B04832" w:rsidRPr="00B04832" w:rsidRDefault="00B04832" w:rsidP="00B04832">
      <w:pPr>
        <w:rPr>
          <w:b/>
          <w:bCs/>
          <w:color w:val="000000" w:themeColor="text1"/>
          <w:sz w:val="28"/>
          <w:szCs w:val="28"/>
        </w:rPr>
      </w:pPr>
      <w:r w:rsidRPr="00B04832">
        <w:rPr>
          <w:b/>
          <w:bCs/>
          <w:color w:val="000000" w:themeColor="text1"/>
          <w:sz w:val="28"/>
          <w:szCs w:val="28"/>
        </w:rPr>
        <w:t>Exercise – Worry Log</w:t>
      </w:r>
    </w:p>
    <w:p w14:paraId="7B53270C" w14:textId="77777777" w:rsidR="00B04832" w:rsidRPr="00B04832" w:rsidRDefault="00B04832" w:rsidP="00B04832">
      <w:pPr>
        <w:rPr>
          <w:color w:val="000000" w:themeColor="text1"/>
          <w:sz w:val="28"/>
          <w:szCs w:val="28"/>
        </w:rPr>
      </w:pPr>
    </w:p>
    <w:p w14:paraId="692C6588" w14:textId="0929846F" w:rsidR="006A3158" w:rsidRPr="006A3158" w:rsidRDefault="006A3158" w:rsidP="00B04832">
      <w:pPr>
        <w:rPr>
          <w:color w:val="000000" w:themeColor="text1"/>
        </w:rPr>
      </w:pPr>
      <w:r w:rsidRPr="006A3158">
        <w:rPr>
          <w:color w:val="000000" w:themeColor="text1"/>
        </w:rPr>
        <w:t xml:space="preserve">We all </w:t>
      </w:r>
      <w:r w:rsidR="00B04832" w:rsidRPr="006A3158">
        <w:rPr>
          <w:color w:val="000000" w:themeColor="text1"/>
        </w:rPr>
        <w:t>worry</w:t>
      </w:r>
      <w:r w:rsidRPr="006A3158">
        <w:rPr>
          <w:color w:val="000000" w:themeColor="text1"/>
        </w:rPr>
        <w:t xml:space="preserve"> about things, it’s human nature.  </w:t>
      </w:r>
      <w:r w:rsidR="00B04832" w:rsidRPr="006A3158">
        <w:rPr>
          <w:color w:val="000000" w:themeColor="text1"/>
        </w:rPr>
        <w:t xml:space="preserve">  </w:t>
      </w:r>
    </w:p>
    <w:p w14:paraId="1DBB1781" w14:textId="77777777" w:rsidR="006A3158" w:rsidRPr="006A3158" w:rsidRDefault="006A3158" w:rsidP="006A3158">
      <w:pPr>
        <w:spacing w:line="276" w:lineRule="auto"/>
        <w:rPr>
          <w:rFonts w:cstheme="minorHAnsi"/>
          <w:color w:val="000000" w:themeColor="text1"/>
        </w:rPr>
      </w:pPr>
    </w:p>
    <w:p w14:paraId="4BCD8654" w14:textId="77777777" w:rsidR="006A3158" w:rsidRPr="006A3158" w:rsidRDefault="006A3158" w:rsidP="006A3158">
      <w:pPr>
        <w:pStyle w:val="font8"/>
        <w:spacing w:before="0" w:beforeAutospacing="0" w:after="0" w:afterAutospacing="0" w:line="276" w:lineRule="auto"/>
        <w:textAlignment w:val="baseline"/>
        <w:rPr>
          <w:rFonts w:asciiTheme="minorHAnsi" w:hAnsiTheme="minorHAnsi" w:cstheme="minorHAnsi"/>
          <w:color w:val="000000" w:themeColor="text1"/>
          <w:bdr w:val="none" w:sz="0" w:space="0" w:color="auto" w:frame="1"/>
        </w:rPr>
      </w:pPr>
      <w:r w:rsidRPr="006A3158">
        <w:rPr>
          <w:rFonts w:asciiTheme="minorHAnsi" w:hAnsiTheme="minorHAnsi" w:cstheme="minorHAnsi"/>
          <w:color w:val="000000" w:themeColor="text1"/>
        </w:rPr>
        <w:t>But w</w:t>
      </w:r>
      <w:r w:rsidR="00B04832" w:rsidRPr="006A3158">
        <w:rPr>
          <w:rFonts w:asciiTheme="minorHAnsi" w:hAnsiTheme="minorHAnsi" w:cstheme="minorHAnsi"/>
          <w:color w:val="000000" w:themeColor="text1"/>
        </w:rPr>
        <w:t xml:space="preserve">hen </w:t>
      </w:r>
      <w:r w:rsidRPr="006A3158">
        <w:rPr>
          <w:rFonts w:asciiTheme="minorHAnsi" w:hAnsiTheme="minorHAnsi" w:cstheme="minorHAnsi"/>
          <w:color w:val="000000" w:themeColor="text1"/>
        </w:rPr>
        <w:t>you</w:t>
      </w:r>
      <w:r w:rsidR="00B04832" w:rsidRPr="006A3158">
        <w:rPr>
          <w:rFonts w:asciiTheme="minorHAnsi" w:hAnsiTheme="minorHAnsi" w:cstheme="minorHAnsi"/>
          <w:color w:val="000000" w:themeColor="text1"/>
        </w:rPr>
        <w:t xml:space="preserve"> worry, </w:t>
      </w:r>
      <w:r w:rsidRPr="006A3158">
        <w:rPr>
          <w:rFonts w:asciiTheme="minorHAnsi" w:hAnsiTheme="minorHAnsi" w:cstheme="minorHAnsi"/>
          <w:color w:val="000000" w:themeColor="text1"/>
        </w:rPr>
        <w:t>you</w:t>
      </w:r>
      <w:r w:rsidR="00B04832" w:rsidRPr="006A3158">
        <w:rPr>
          <w:rFonts w:asciiTheme="minorHAnsi" w:hAnsiTheme="minorHAnsi" w:cstheme="minorHAnsi"/>
          <w:color w:val="000000" w:themeColor="text1"/>
        </w:rPr>
        <w:t xml:space="preserve"> put </w:t>
      </w:r>
      <w:r w:rsidRPr="006A3158">
        <w:rPr>
          <w:rFonts w:asciiTheme="minorHAnsi" w:hAnsiTheme="minorHAnsi" w:cstheme="minorHAnsi"/>
          <w:color w:val="000000" w:themeColor="text1"/>
        </w:rPr>
        <w:t>y</w:t>
      </w:r>
      <w:r w:rsidR="00B04832" w:rsidRPr="006A3158">
        <w:rPr>
          <w:rFonts w:asciiTheme="minorHAnsi" w:hAnsiTheme="minorHAnsi" w:cstheme="minorHAnsi"/>
          <w:color w:val="000000" w:themeColor="text1"/>
        </w:rPr>
        <w:t>our body, mind, emotions, and nervous system in a state of stress</w:t>
      </w:r>
      <w:r w:rsidRPr="006A3158">
        <w:rPr>
          <w:rFonts w:asciiTheme="minorHAnsi" w:hAnsiTheme="minorHAnsi" w:cstheme="minorHAnsi"/>
          <w:color w:val="000000" w:themeColor="text1"/>
        </w:rPr>
        <w:t xml:space="preserve"> </w:t>
      </w:r>
      <w:r w:rsidRPr="006A3158">
        <w:rPr>
          <w:rFonts w:asciiTheme="minorHAnsi" w:hAnsiTheme="minorHAnsi" w:cstheme="minorHAnsi"/>
          <w:color w:val="000000" w:themeColor="text1"/>
          <w:bdr w:val="none" w:sz="0" w:space="0" w:color="auto" w:frame="1"/>
        </w:rPr>
        <w:t>that increases your cortisol levels</w:t>
      </w:r>
      <w:r w:rsidRPr="006A3158">
        <w:rPr>
          <w:rFonts w:asciiTheme="minorHAnsi" w:hAnsiTheme="minorHAnsi" w:cstheme="minorHAnsi"/>
          <w:color w:val="000000" w:themeColor="text1"/>
          <w:bdr w:val="none" w:sz="0" w:space="0" w:color="auto" w:frame="1"/>
        </w:rPr>
        <w:t>, which can</w:t>
      </w:r>
      <w:r w:rsidRPr="006A3158">
        <w:rPr>
          <w:rFonts w:asciiTheme="minorHAnsi" w:hAnsiTheme="minorHAnsi" w:cstheme="minorHAnsi"/>
          <w:color w:val="000000" w:themeColor="text1"/>
          <w:bdr w:val="none" w:sz="0" w:space="0" w:color="auto" w:frame="1"/>
        </w:rPr>
        <w:t xml:space="preserve"> lead to health problems.</w:t>
      </w:r>
    </w:p>
    <w:p w14:paraId="480397D6" w14:textId="77777777" w:rsidR="00B04832" w:rsidRPr="006A3158" w:rsidRDefault="00B04832" w:rsidP="006A3158">
      <w:pPr>
        <w:spacing w:line="276" w:lineRule="auto"/>
        <w:rPr>
          <w:rFonts w:cstheme="minorHAnsi"/>
          <w:color w:val="000000" w:themeColor="text1"/>
        </w:rPr>
      </w:pPr>
    </w:p>
    <w:p w14:paraId="4CE4B712" w14:textId="77777777" w:rsidR="00B04832" w:rsidRPr="006A3158" w:rsidRDefault="00B04832" w:rsidP="006A3158">
      <w:pPr>
        <w:spacing w:line="276" w:lineRule="auto"/>
        <w:rPr>
          <w:color w:val="000000" w:themeColor="text1"/>
        </w:rPr>
      </w:pPr>
      <w:r w:rsidRPr="006A3158">
        <w:rPr>
          <w:color w:val="000000" w:themeColor="text1"/>
        </w:rPr>
        <w:t>Studies have shown that 85% of the time, what we worry about isn't worth it, because it will never happen.</w:t>
      </w:r>
    </w:p>
    <w:p w14:paraId="7D500E91" w14:textId="6CE78518" w:rsidR="00B04832" w:rsidRPr="006A3158" w:rsidRDefault="00B04832" w:rsidP="006A3158">
      <w:pPr>
        <w:spacing w:line="276" w:lineRule="auto"/>
        <w:textAlignment w:val="baseline"/>
        <w:rPr>
          <w:rFonts w:eastAsia="Times New Roman" w:cstheme="minorHAnsi"/>
          <w:color w:val="000000" w:themeColor="text1"/>
          <w:lang w:eastAsia="en-CA"/>
        </w:rPr>
      </w:pPr>
      <w:r w:rsidRPr="006A3158">
        <w:rPr>
          <w:rFonts w:eastAsia="Times New Roman" w:cstheme="minorHAnsi"/>
          <w:color w:val="000000" w:themeColor="text1"/>
          <w:lang w:eastAsia="en-CA"/>
        </w:rPr>
        <w:t>I'm not saying that your worries aren't valid.  The problem is that it's human nature to </w:t>
      </w:r>
      <w:r w:rsidRPr="006A3158">
        <w:rPr>
          <w:rFonts w:eastAsia="Times New Roman" w:cstheme="minorHAnsi"/>
          <w:color w:val="000000" w:themeColor="text1"/>
          <w:bdr w:val="none" w:sz="0" w:space="0" w:color="auto" w:frame="1"/>
          <w:lang w:eastAsia="en-CA"/>
        </w:rPr>
        <w:t xml:space="preserve">worry.  And most of the time we worry </w:t>
      </w:r>
      <w:r w:rsidRPr="006A3158">
        <w:rPr>
          <w:rFonts w:eastAsia="Times New Roman" w:cstheme="minorHAnsi"/>
          <w:color w:val="000000" w:themeColor="text1"/>
          <w:lang w:eastAsia="en-CA"/>
        </w:rPr>
        <w:t>about things that are out of our control.  </w:t>
      </w:r>
    </w:p>
    <w:p w14:paraId="08E9ECFF" w14:textId="77777777" w:rsidR="006A3158" w:rsidRPr="006A3158" w:rsidRDefault="006A3158" w:rsidP="006A3158">
      <w:pPr>
        <w:spacing w:line="276" w:lineRule="auto"/>
        <w:textAlignment w:val="baseline"/>
        <w:rPr>
          <w:rFonts w:eastAsia="Times New Roman" w:cstheme="minorHAnsi"/>
          <w:color w:val="000000" w:themeColor="text1"/>
          <w:lang w:eastAsia="en-CA"/>
        </w:rPr>
      </w:pPr>
    </w:p>
    <w:p w14:paraId="0FE3AAB1" w14:textId="263C0586" w:rsidR="00B04832" w:rsidRPr="006A3158" w:rsidRDefault="00B04832" w:rsidP="006A3158">
      <w:pPr>
        <w:spacing w:line="276" w:lineRule="auto"/>
        <w:textAlignment w:val="baseline"/>
        <w:rPr>
          <w:rFonts w:eastAsia="Times New Roman" w:cstheme="minorHAnsi"/>
          <w:color w:val="000000" w:themeColor="text1"/>
          <w:lang w:eastAsia="en-CA"/>
        </w:rPr>
      </w:pPr>
      <w:r w:rsidRPr="006A3158">
        <w:rPr>
          <w:rFonts w:eastAsia="Times New Roman" w:cstheme="minorHAnsi"/>
          <w:color w:val="000000" w:themeColor="text1"/>
          <w:lang w:eastAsia="en-CA"/>
        </w:rPr>
        <w:t>So how can we stop </w:t>
      </w:r>
      <w:r w:rsidRPr="006A3158">
        <w:rPr>
          <w:rFonts w:eastAsia="Times New Roman" w:cstheme="minorHAnsi"/>
          <w:color w:val="000000" w:themeColor="text1"/>
          <w:bdr w:val="none" w:sz="0" w:space="0" w:color="auto" w:frame="1"/>
          <w:lang w:eastAsia="en-CA"/>
        </w:rPr>
        <w:t>worry</w:t>
      </w:r>
      <w:r w:rsidRPr="006A3158">
        <w:rPr>
          <w:rFonts w:eastAsia="Times New Roman" w:cstheme="minorHAnsi"/>
          <w:color w:val="000000" w:themeColor="text1"/>
          <w:lang w:eastAsia="en-CA"/>
        </w:rPr>
        <w:t>ing so much?</w:t>
      </w:r>
    </w:p>
    <w:p w14:paraId="67ACBA7F" w14:textId="77777777" w:rsidR="006A3158" w:rsidRPr="006A3158" w:rsidRDefault="006A3158" w:rsidP="006A3158">
      <w:pPr>
        <w:spacing w:line="276" w:lineRule="auto"/>
        <w:textAlignment w:val="baseline"/>
        <w:rPr>
          <w:rFonts w:eastAsia="Times New Roman" w:cstheme="minorHAnsi"/>
          <w:color w:val="000000" w:themeColor="text1"/>
          <w:lang w:eastAsia="en-CA"/>
        </w:rPr>
      </w:pPr>
    </w:p>
    <w:p w14:paraId="2C17FBB5" w14:textId="77777777" w:rsidR="00B04832" w:rsidRPr="006A3158" w:rsidRDefault="00B04832" w:rsidP="00B04832">
      <w:pPr>
        <w:spacing w:line="480" w:lineRule="atLeast"/>
        <w:textAlignment w:val="baseline"/>
        <w:rPr>
          <w:rFonts w:eastAsia="Times New Roman" w:cstheme="minorHAnsi"/>
          <w:color w:val="000000" w:themeColor="text1"/>
          <w:lang w:eastAsia="en-CA"/>
        </w:rPr>
      </w:pPr>
      <w:r w:rsidRPr="006A3158">
        <w:rPr>
          <w:rFonts w:eastAsia="Times New Roman" w:cstheme="minorHAnsi"/>
          <w:color w:val="000000" w:themeColor="text1"/>
          <w:lang w:eastAsia="en-CA"/>
        </w:rPr>
        <w:t xml:space="preserve">The easiest way is to learn how to be more accepting of things as they are, rather than being resistant to the way things are.  The first step is to recognize what you’re worrying about, and label it as either being a worry or a fact.  If it’s not factual in that moment, then push it aside.  </w:t>
      </w:r>
    </w:p>
    <w:p w14:paraId="2F200A19" w14:textId="77777777" w:rsidR="00B04832" w:rsidRPr="006A3158" w:rsidRDefault="00B04832" w:rsidP="00B04832">
      <w:pPr>
        <w:rPr>
          <w:color w:val="000000" w:themeColor="text1"/>
        </w:rPr>
      </w:pPr>
    </w:p>
    <w:p w14:paraId="7B303586" w14:textId="77777777" w:rsidR="00B04832" w:rsidRPr="006A3158" w:rsidRDefault="00B04832" w:rsidP="00B04832">
      <w:pPr>
        <w:spacing w:line="480" w:lineRule="atLeast"/>
        <w:textAlignment w:val="baseline"/>
        <w:rPr>
          <w:rFonts w:eastAsia="Times New Roman" w:cstheme="minorHAnsi"/>
          <w:color w:val="000000" w:themeColor="text1"/>
          <w:lang w:eastAsia="en-CA"/>
        </w:rPr>
      </w:pPr>
      <w:r w:rsidRPr="006A3158">
        <w:rPr>
          <w:rFonts w:eastAsia="Times New Roman" w:cstheme="minorHAnsi"/>
          <w:color w:val="000000" w:themeColor="text1"/>
          <w:lang w:eastAsia="en-CA"/>
        </w:rPr>
        <w:t>For the things in life that you can't control, you can either accept that something may happen, or you can make yourself sick with </w:t>
      </w:r>
      <w:r w:rsidRPr="006A3158">
        <w:rPr>
          <w:rFonts w:eastAsia="Times New Roman" w:cstheme="minorHAnsi"/>
          <w:color w:val="000000" w:themeColor="text1"/>
          <w:bdr w:val="none" w:sz="0" w:space="0" w:color="auto" w:frame="1"/>
          <w:lang w:eastAsia="en-CA"/>
        </w:rPr>
        <w:t>worry</w:t>
      </w:r>
      <w:r w:rsidRPr="006A3158">
        <w:rPr>
          <w:rFonts w:eastAsia="Times New Roman" w:cstheme="minorHAnsi"/>
          <w:color w:val="000000" w:themeColor="text1"/>
          <w:lang w:eastAsia="en-CA"/>
        </w:rPr>
        <w:t>, even though it may not happen.</w:t>
      </w:r>
    </w:p>
    <w:p w14:paraId="03824AB9" w14:textId="77777777" w:rsidR="00B04832" w:rsidRPr="006A3158" w:rsidRDefault="00B04832" w:rsidP="00B04832">
      <w:pPr>
        <w:spacing w:line="480" w:lineRule="atLeast"/>
        <w:textAlignment w:val="baseline"/>
        <w:rPr>
          <w:rFonts w:eastAsia="Times New Roman" w:cstheme="minorHAnsi"/>
          <w:color w:val="000000" w:themeColor="text1"/>
          <w:lang w:eastAsia="en-CA"/>
        </w:rPr>
      </w:pPr>
    </w:p>
    <w:p w14:paraId="38794432" w14:textId="77777777" w:rsidR="00B04832" w:rsidRPr="006A3158" w:rsidRDefault="00B04832" w:rsidP="00B04832">
      <w:pPr>
        <w:spacing w:line="480" w:lineRule="atLeast"/>
        <w:textAlignment w:val="baseline"/>
        <w:rPr>
          <w:rFonts w:eastAsia="Times New Roman" w:cstheme="minorHAnsi"/>
          <w:color w:val="000000" w:themeColor="text1"/>
          <w:lang w:eastAsia="en-CA"/>
        </w:rPr>
      </w:pPr>
      <w:r w:rsidRPr="006A3158">
        <w:rPr>
          <w:rFonts w:eastAsia="Times New Roman" w:cstheme="minorHAnsi"/>
          <w:color w:val="000000" w:themeColor="text1"/>
          <w:lang w:eastAsia="en-CA"/>
        </w:rPr>
        <w:t>Your anxiety, stress, and fear will be higher if you </w:t>
      </w:r>
      <w:r w:rsidRPr="006A3158">
        <w:rPr>
          <w:rFonts w:eastAsia="Times New Roman" w:cstheme="minorHAnsi"/>
          <w:color w:val="000000" w:themeColor="text1"/>
          <w:bdr w:val="none" w:sz="0" w:space="0" w:color="auto" w:frame="1"/>
          <w:lang w:eastAsia="en-CA"/>
        </w:rPr>
        <w:t>worry</w:t>
      </w:r>
      <w:r w:rsidRPr="006A3158">
        <w:rPr>
          <w:rFonts w:eastAsia="Times New Roman" w:cstheme="minorHAnsi"/>
          <w:color w:val="000000" w:themeColor="text1"/>
          <w:lang w:eastAsia="en-CA"/>
        </w:rPr>
        <w:t> about negative things that could happen, rather than just dealing with negative things as they occur.</w:t>
      </w:r>
    </w:p>
    <w:p w14:paraId="1F39F35B" w14:textId="77777777" w:rsidR="00B04832" w:rsidRPr="006A3158" w:rsidRDefault="00B04832" w:rsidP="00B04832">
      <w:pPr>
        <w:spacing w:line="480" w:lineRule="atLeast"/>
        <w:textAlignment w:val="baseline"/>
        <w:rPr>
          <w:rFonts w:eastAsia="Times New Roman" w:cstheme="minorHAnsi"/>
          <w:color w:val="000000" w:themeColor="text1"/>
          <w:lang w:eastAsia="en-CA"/>
        </w:rPr>
      </w:pPr>
      <w:r w:rsidRPr="006A3158">
        <w:rPr>
          <w:rFonts w:eastAsia="Times New Roman" w:cstheme="minorHAnsi"/>
          <w:color w:val="000000" w:themeColor="text1"/>
          <w:lang w:eastAsia="en-CA"/>
        </w:rPr>
        <w:t> </w:t>
      </w:r>
    </w:p>
    <w:p w14:paraId="0D399E96" w14:textId="77777777" w:rsidR="00B04832" w:rsidRPr="006A3158" w:rsidRDefault="00B04832" w:rsidP="00B04832">
      <w:pPr>
        <w:spacing w:line="480" w:lineRule="atLeast"/>
        <w:textAlignment w:val="baseline"/>
        <w:rPr>
          <w:rFonts w:eastAsia="Times New Roman" w:cstheme="minorHAnsi"/>
          <w:color w:val="000000" w:themeColor="text1"/>
          <w:lang w:eastAsia="en-CA"/>
        </w:rPr>
      </w:pPr>
      <w:r w:rsidRPr="006A3158">
        <w:rPr>
          <w:rFonts w:eastAsia="Times New Roman" w:cstheme="minorHAnsi"/>
          <w:color w:val="000000" w:themeColor="text1"/>
          <w:lang w:eastAsia="en-CA"/>
        </w:rPr>
        <w:t xml:space="preserve">You get to decide if you're going to spend time and energy </w:t>
      </w:r>
      <w:r w:rsidRPr="006A3158">
        <w:rPr>
          <w:rFonts w:eastAsia="Times New Roman" w:cstheme="minorHAnsi"/>
          <w:color w:val="000000" w:themeColor="text1"/>
          <w:bdr w:val="none" w:sz="0" w:space="0" w:color="auto" w:frame="1"/>
          <w:lang w:eastAsia="en-CA"/>
        </w:rPr>
        <w:t>worrying</w:t>
      </w:r>
      <w:r w:rsidRPr="006A3158">
        <w:rPr>
          <w:rFonts w:eastAsia="Times New Roman" w:cstheme="minorHAnsi"/>
          <w:color w:val="000000" w:themeColor="text1"/>
          <w:lang w:eastAsia="en-CA"/>
        </w:rPr>
        <w:t> about something that you can't change, or if you're going to accept it and focus on what you can change.</w:t>
      </w:r>
    </w:p>
    <w:p w14:paraId="7685A0A1" w14:textId="77777777" w:rsidR="00B04832" w:rsidRPr="006A3158" w:rsidRDefault="00B04832" w:rsidP="00B04832">
      <w:pPr>
        <w:spacing w:line="480" w:lineRule="atLeast"/>
        <w:textAlignment w:val="baseline"/>
        <w:rPr>
          <w:rFonts w:eastAsia="Times New Roman" w:cstheme="minorHAnsi"/>
          <w:color w:val="000000" w:themeColor="text1"/>
          <w:lang w:eastAsia="en-CA"/>
        </w:rPr>
      </w:pPr>
    </w:p>
    <w:p w14:paraId="6C67900B" w14:textId="77777777" w:rsidR="006A3158" w:rsidRPr="006A3158" w:rsidRDefault="00B04832" w:rsidP="00B04832">
      <w:pPr>
        <w:spacing w:line="480" w:lineRule="atLeast"/>
        <w:textAlignment w:val="baseline"/>
        <w:rPr>
          <w:rFonts w:eastAsia="Times New Roman" w:cstheme="minorHAnsi"/>
          <w:color w:val="000000" w:themeColor="text1"/>
          <w:lang w:eastAsia="en-CA"/>
        </w:rPr>
      </w:pPr>
      <w:r w:rsidRPr="006A3158">
        <w:rPr>
          <w:rFonts w:eastAsia="Times New Roman" w:cstheme="minorHAnsi"/>
          <w:color w:val="000000" w:themeColor="text1"/>
          <w:lang w:eastAsia="en-CA"/>
        </w:rPr>
        <w:t xml:space="preserve">I want you to start paying attention to how often you worry and notice what triggers it. We have provided you with a worry log </w:t>
      </w:r>
      <w:r w:rsidR="006A3158" w:rsidRPr="006A3158">
        <w:rPr>
          <w:rFonts w:eastAsia="Times New Roman" w:cstheme="minorHAnsi"/>
          <w:color w:val="000000" w:themeColor="text1"/>
          <w:lang w:eastAsia="en-CA"/>
        </w:rPr>
        <w:t xml:space="preserve">below to keep track.  </w:t>
      </w:r>
    </w:p>
    <w:p w14:paraId="1D88816A" w14:textId="77777777" w:rsidR="006A3158" w:rsidRPr="006A3158" w:rsidRDefault="006A3158" w:rsidP="00B04832">
      <w:pPr>
        <w:spacing w:line="480" w:lineRule="atLeast"/>
        <w:textAlignment w:val="baseline"/>
        <w:rPr>
          <w:rFonts w:eastAsia="Times New Roman" w:cstheme="minorHAnsi"/>
          <w:color w:val="000000" w:themeColor="text1"/>
          <w:lang w:eastAsia="en-CA"/>
        </w:rPr>
      </w:pPr>
    </w:p>
    <w:p w14:paraId="7F702CE8" w14:textId="7D347007" w:rsidR="00B04832" w:rsidRPr="006A3158" w:rsidRDefault="00B04832" w:rsidP="00B04832">
      <w:pPr>
        <w:spacing w:line="480" w:lineRule="atLeast"/>
        <w:textAlignment w:val="baseline"/>
        <w:rPr>
          <w:rFonts w:eastAsia="Times New Roman" w:cstheme="minorHAnsi"/>
          <w:color w:val="000000" w:themeColor="text1"/>
          <w:lang w:eastAsia="en-CA"/>
        </w:rPr>
      </w:pPr>
      <w:r w:rsidRPr="006A3158">
        <w:rPr>
          <w:rFonts w:eastAsia="Times New Roman" w:cstheme="minorHAnsi"/>
          <w:color w:val="000000" w:themeColor="text1"/>
          <w:lang w:eastAsia="en-CA"/>
        </w:rPr>
        <w:lastRenderedPageBreak/>
        <w:t xml:space="preserve">Writing </w:t>
      </w:r>
      <w:r w:rsidR="006A3158" w:rsidRPr="006A3158">
        <w:rPr>
          <w:rFonts w:eastAsia="Times New Roman" w:cstheme="minorHAnsi"/>
          <w:color w:val="000000" w:themeColor="text1"/>
          <w:lang w:eastAsia="en-CA"/>
        </w:rPr>
        <w:t>your negative thoughts</w:t>
      </w:r>
      <w:r w:rsidRPr="006A3158">
        <w:rPr>
          <w:rFonts w:eastAsia="Times New Roman" w:cstheme="minorHAnsi"/>
          <w:color w:val="000000" w:themeColor="text1"/>
          <w:lang w:eastAsia="en-CA"/>
        </w:rPr>
        <w:t xml:space="preserve"> down can help to get them out of your head so that you can take a step back and think about how much you’re allowing them to weigh on you.</w:t>
      </w:r>
    </w:p>
    <w:p w14:paraId="452EB1A8" w14:textId="7DFB2493" w:rsidR="00B04832" w:rsidRDefault="00B04832" w:rsidP="00B04832">
      <w:pPr>
        <w:rPr>
          <w:rFonts w:cstheme="minorHAnsi"/>
          <w:b/>
          <w:bCs/>
          <w:color w:val="000000" w:themeColor="text1"/>
          <w:sz w:val="28"/>
          <w:szCs w:val="28"/>
        </w:rPr>
      </w:pPr>
    </w:p>
    <w:p w14:paraId="5ABECEA4" w14:textId="77777777" w:rsidR="006A3158" w:rsidRPr="007A7938" w:rsidRDefault="006A3158" w:rsidP="006A3158">
      <w:pPr>
        <w:jc w:val="center"/>
        <w:rPr>
          <w:rFonts w:ascii="Poppins" w:hAnsi="Poppins" w:cs="Poppins"/>
          <w:sz w:val="48"/>
          <w:szCs w:val="48"/>
        </w:rPr>
      </w:pPr>
      <w:r w:rsidRPr="007A7938">
        <w:rPr>
          <w:rFonts w:ascii="Poppins" w:hAnsi="Poppins" w:cs="Poppins"/>
          <w:sz w:val="48"/>
          <w:szCs w:val="48"/>
        </w:rPr>
        <w:t>WORRY LOG</w:t>
      </w:r>
    </w:p>
    <w:p w14:paraId="650A3DF2" w14:textId="77777777" w:rsidR="006A3158" w:rsidRPr="007A7938" w:rsidRDefault="006A3158" w:rsidP="006A3158">
      <w:pPr>
        <w:jc w:val="center"/>
        <w:rPr>
          <w:rFonts w:ascii="Poppins" w:hAnsi="Poppins" w:cs="Poppins"/>
          <w:sz w:val="16"/>
          <w:szCs w:val="16"/>
        </w:rPr>
      </w:pPr>
    </w:p>
    <w:tbl>
      <w:tblPr>
        <w:tblStyle w:val="TableGrid"/>
        <w:tblW w:w="10490" w:type="dxa"/>
        <w:tblInd w:w="-572" w:type="dxa"/>
        <w:tblLook w:val="04A0" w:firstRow="1" w:lastRow="0" w:firstColumn="1" w:lastColumn="0" w:noHBand="0" w:noVBand="1"/>
      </w:tblPr>
      <w:tblGrid>
        <w:gridCol w:w="1701"/>
        <w:gridCol w:w="1840"/>
        <w:gridCol w:w="1704"/>
        <w:gridCol w:w="1843"/>
        <w:gridCol w:w="1701"/>
        <w:gridCol w:w="1701"/>
      </w:tblGrid>
      <w:tr w:rsidR="006A3158" w:rsidRPr="007A7938" w14:paraId="316D6718" w14:textId="77777777" w:rsidTr="009856D6">
        <w:tc>
          <w:tcPr>
            <w:tcW w:w="1701" w:type="dxa"/>
          </w:tcPr>
          <w:p w14:paraId="54F75AFC" w14:textId="77777777" w:rsidR="006A3158" w:rsidRPr="007A7938" w:rsidRDefault="006A3158" w:rsidP="009856D6">
            <w:pPr>
              <w:rPr>
                <w:rFonts w:ascii="Poppins" w:hAnsi="Poppins" w:cs="Poppins"/>
                <w:b/>
                <w:bCs/>
              </w:rPr>
            </w:pPr>
            <w:r w:rsidRPr="007A7938">
              <w:rPr>
                <w:rFonts w:ascii="Poppins" w:hAnsi="Poppins" w:cs="Poppins"/>
                <w:b/>
                <w:bCs/>
              </w:rPr>
              <w:t>Date/ Time</w:t>
            </w:r>
          </w:p>
          <w:p w14:paraId="306A48DE" w14:textId="77777777" w:rsidR="006A3158" w:rsidRPr="007A7938" w:rsidRDefault="006A3158" w:rsidP="009856D6">
            <w:pPr>
              <w:rPr>
                <w:rFonts w:ascii="Poppins" w:hAnsi="Poppins" w:cs="Poppins"/>
              </w:rPr>
            </w:pPr>
          </w:p>
          <w:p w14:paraId="787A45E3" w14:textId="77777777" w:rsidR="006A3158" w:rsidRPr="007A7938" w:rsidRDefault="006A3158" w:rsidP="009856D6">
            <w:pPr>
              <w:rPr>
                <w:rFonts w:ascii="Poppins" w:hAnsi="Poppins" w:cs="Poppins"/>
              </w:rPr>
            </w:pPr>
          </w:p>
        </w:tc>
        <w:tc>
          <w:tcPr>
            <w:tcW w:w="1840" w:type="dxa"/>
          </w:tcPr>
          <w:p w14:paraId="05D7FC1F" w14:textId="77777777" w:rsidR="006A3158" w:rsidRPr="007A7938" w:rsidRDefault="006A3158" w:rsidP="009856D6">
            <w:pPr>
              <w:rPr>
                <w:rFonts w:ascii="Poppins" w:hAnsi="Poppins" w:cs="Poppins"/>
                <w:b/>
                <w:bCs/>
              </w:rPr>
            </w:pPr>
            <w:r w:rsidRPr="007A7938">
              <w:rPr>
                <w:rFonts w:ascii="Poppins" w:hAnsi="Poppins" w:cs="Poppins"/>
                <w:b/>
                <w:bCs/>
              </w:rPr>
              <w:t>What happened just before you worried?</w:t>
            </w:r>
          </w:p>
          <w:p w14:paraId="49EFDF0B" w14:textId="77777777" w:rsidR="006A3158" w:rsidRPr="007A7938" w:rsidRDefault="006A3158" w:rsidP="009856D6">
            <w:pPr>
              <w:rPr>
                <w:rFonts w:ascii="Poppins" w:hAnsi="Poppins" w:cs="Poppins"/>
                <w:b/>
                <w:bCs/>
              </w:rPr>
            </w:pPr>
          </w:p>
          <w:p w14:paraId="124C822A" w14:textId="77777777" w:rsidR="006A3158" w:rsidRPr="007A7938" w:rsidRDefault="006A3158" w:rsidP="009856D6">
            <w:pPr>
              <w:rPr>
                <w:rFonts w:ascii="Poppins" w:hAnsi="Poppins" w:cs="Poppins"/>
                <w:b/>
                <w:bCs/>
              </w:rPr>
            </w:pPr>
            <w:r w:rsidRPr="007A7938">
              <w:rPr>
                <w:rFonts w:ascii="Poppins" w:hAnsi="Poppins" w:cs="Poppins"/>
                <w:b/>
                <w:bCs/>
              </w:rPr>
              <w:t>Was there a trigger?</w:t>
            </w:r>
          </w:p>
          <w:p w14:paraId="1C2A3E95" w14:textId="77777777" w:rsidR="006A3158" w:rsidRPr="007A7938" w:rsidRDefault="006A3158" w:rsidP="009856D6">
            <w:pPr>
              <w:rPr>
                <w:rFonts w:ascii="Poppins" w:hAnsi="Poppins" w:cs="Poppins"/>
                <w:b/>
                <w:bCs/>
              </w:rPr>
            </w:pPr>
          </w:p>
        </w:tc>
        <w:tc>
          <w:tcPr>
            <w:tcW w:w="1704" w:type="dxa"/>
          </w:tcPr>
          <w:p w14:paraId="1BAF8BE2" w14:textId="77777777" w:rsidR="006A3158" w:rsidRPr="007A7938" w:rsidRDefault="006A3158" w:rsidP="009856D6">
            <w:pPr>
              <w:rPr>
                <w:rFonts w:ascii="Poppins" w:hAnsi="Poppins" w:cs="Poppins"/>
                <w:b/>
                <w:bCs/>
              </w:rPr>
            </w:pPr>
            <w:r w:rsidRPr="007A7938">
              <w:rPr>
                <w:rFonts w:ascii="Poppins" w:hAnsi="Poppins" w:cs="Poppins"/>
                <w:b/>
                <w:bCs/>
              </w:rPr>
              <w:t>What did you feel in your body when you worried?</w:t>
            </w:r>
          </w:p>
          <w:p w14:paraId="389627F5" w14:textId="77777777" w:rsidR="006A3158" w:rsidRPr="007A7938" w:rsidRDefault="006A3158" w:rsidP="009856D6">
            <w:pPr>
              <w:rPr>
                <w:rFonts w:ascii="Poppins" w:hAnsi="Poppins" w:cs="Poppins"/>
                <w:b/>
                <w:bCs/>
              </w:rPr>
            </w:pPr>
          </w:p>
        </w:tc>
        <w:tc>
          <w:tcPr>
            <w:tcW w:w="1843" w:type="dxa"/>
          </w:tcPr>
          <w:p w14:paraId="7387A716" w14:textId="77777777" w:rsidR="006A3158" w:rsidRPr="007A7938" w:rsidRDefault="006A3158" w:rsidP="009856D6">
            <w:pPr>
              <w:rPr>
                <w:rFonts w:ascii="Poppins" w:hAnsi="Poppins" w:cs="Poppins"/>
                <w:b/>
                <w:bCs/>
              </w:rPr>
            </w:pPr>
            <w:r w:rsidRPr="007A7938">
              <w:rPr>
                <w:rFonts w:ascii="Poppins" w:hAnsi="Poppins" w:cs="Poppins"/>
                <w:b/>
                <w:bCs/>
              </w:rPr>
              <w:t>What were you worrying about?</w:t>
            </w:r>
          </w:p>
        </w:tc>
        <w:tc>
          <w:tcPr>
            <w:tcW w:w="1701" w:type="dxa"/>
          </w:tcPr>
          <w:p w14:paraId="040CBE87" w14:textId="7DAD64CE" w:rsidR="006A3158" w:rsidRPr="007A7938" w:rsidRDefault="006A3158" w:rsidP="009856D6">
            <w:pPr>
              <w:rPr>
                <w:rFonts w:ascii="Poppins" w:hAnsi="Poppins" w:cs="Poppins"/>
                <w:b/>
                <w:bCs/>
              </w:rPr>
            </w:pPr>
            <w:r>
              <w:rPr>
                <w:rFonts w:ascii="Poppins" w:hAnsi="Poppins" w:cs="Poppins"/>
                <w:b/>
                <w:bCs/>
              </w:rPr>
              <w:t>Is what you worried about truthful or factual?</w:t>
            </w:r>
          </w:p>
        </w:tc>
        <w:tc>
          <w:tcPr>
            <w:tcW w:w="1701" w:type="dxa"/>
          </w:tcPr>
          <w:p w14:paraId="77F5F2B8" w14:textId="5E32ECBE" w:rsidR="006A3158" w:rsidRPr="007A7938" w:rsidRDefault="006A3158" w:rsidP="009856D6">
            <w:pPr>
              <w:rPr>
                <w:rFonts w:ascii="Poppins" w:hAnsi="Poppins" w:cs="Poppins"/>
                <w:b/>
                <w:bCs/>
              </w:rPr>
            </w:pPr>
            <w:r w:rsidRPr="007A7938">
              <w:rPr>
                <w:rFonts w:ascii="Poppins" w:hAnsi="Poppins" w:cs="Poppins"/>
                <w:b/>
                <w:bCs/>
              </w:rPr>
              <w:t xml:space="preserve">How </w:t>
            </w:r>
            <w:r>
              <w:rPr>
                <w:rFonts w:ascii="Poppins" w:hAnsi="Poppins" w:cs="Poppins"/>
                <w:b/>
                <w:bCs/>
              </w:rPr>
              <w:t>did these thoughts make you feel</w:t>
            </w:r>
            <w:r w:rsidRPr="007A7938">
              <w:rPr>
                <w:rFonts w:ascii="Poppins" w:hAnsi="Poppins" w:cs="Poppins"/>
                <w:b/>
                <w:bCs/>
              </w:rPr>
              <w:t>?</w:t>
            </w:r>
          </w:p>
        </w:tc>
      </w:tr>
      <w:tr w:rsidR="006A3158" w:rsidRPr="00D66F3F" w14:paraId="3DF152E5" w14:textId="77777777" w:rsidTr="009856D6">
        <w:tc>
          <w:tcPr>
            <w:tcW w:w="1701" w:type="dxa"/>
          </w:tcPr>
          <w:p w14:paraId="4D18CD13" w14:textId="77777777" w:rsidR="006A3158" w:rsidRPr="00D66F3F" w:rsidRDefault="006A3158" w:rsidP="009856D6">
            <w:pPr>
              <w:rPr>
                <w:rFonts w:ascii="Gill Sans MT" w:hAnsi="Gill Sans MT"/>
              </w:rPr>
            </w:pPr>
          </w:p>
          <w:p w14:paraId="4B802513" w14:textId="77777777" w:rsidR="006A3158" w:rsidRPr="00D66F3F" w:rsidRDefault="006A3158" w:rsidP="009856D6">
            <w:pPr>
              <w:rPr>
                <w:rFonts w:ascii="Gill Sans MT" w:hAnsi="Gill Sans MT"/>
              </w:rPr>
            </w:pPr>
          </w:p>
          <w:p w14:paraId="0E1B1535" w14:textId="77777777" w:rsidR="006A3158" w:rsidRPr="00D66F3F" w:rsidRDefault="006A3158" w:rsidP="009856D6">
            <w:pPr>
              <w:rPr>
                <w:rFonts w:ascii="Gill Sans MT" w:hAnsi="Gill Sans MT"/>
              </w:rPr>
            </w:pPr>
          </w:p>
          <w:p w14:paraId="40095AC9" w14:textId="77777777" w:rsidR="006A3158" w:rsidRPr="00D66F3F" w:rsidRDefault="006A3158" w:rsidP="009856D6">
            <w:pPr>
              <w:rPr>
                <w:rFonts w:ascii="Gill Sans MT" w:hAnsi="Gill Sans MT"/>
              </w:rPr>
            </w:pPr>
          </w:p>
          <w:p w14:paraId="41ECA444" w14:textId="77777777" w:rsidR="006A3158" w:rsidRPr="00D66F3F" w:rsidRDefault="006A3158" w:rsidP="009856D6">
            <w:pPr>
              <w:rPr>
                <w:rFonts w:ascii="Gill Sans MT" w:hAnsi="Gill Sans MT"/>
              </w:rPr>
            </w:pPr>
          </w:p>
          <w:p w14:paraId="2E6696FA" w14:textId="77777777" w:rsidR="006A3158" w:rsidRPr="00D66F3F" w:rsidRDefault="006A3158" w:rsidP="009856D6">
            <w:pPr>
              <w:rPr>
                <w:rFonts w:ascii="Gill Sans MT" w:hAnsi="Gill Sans MT"/>
              </w:rPr>
            </w:pPr>
          </w:p>
          <w:p w14:paraId="30BAB93B" w14:textId="77777777" w:rsidR="006A3158" w:rsidRPr="00D66F3F" w:rsidRDefault="006A3158" w:rsidP="009856D6">
            <w:pPr>
              <w:rPr>
                <w:rFonts w:ascii="Gill Sans MT" w:hAnsi="Gill Sans MT"/>
              </w:rPr>
            </w:pPr>
          </w:p>
          <w:p w14:paraId="0660E00F" w14:textId="77777777" w:rsidR="006A3158" w:rsidRPr="00D66F3F" w:rsidRDefault="006A3158" w:rsidP="009856D6">
            <w:pPr>
              <w:rPr>
                <w:rFonts w:ascii="Gill Sans MT" w:hAnsi="Gill Sans MT"/>
              </w:rPr>
            </w:pPr>
          </w:p>
          <w:p w14:paraId="4D8047D6" w14:textId="77777777" w:rsidR="006A3158" w:rsidRPr="00D66F3F" w:rsidRDefault="006A3158" w:rsidP="009856D6">
            <w:pPr>
              <w:rPr>
                <w:rFonts w:ascii="Gill Sans MT" w:hAnsi="Gill Sans MT"/>
              </w:rPr>
            </w:pPr>
          </w:p>
          <w:p w14:paraId="4D50B2E9" w14:textId="77777777" w:rsidR="006A3158" w:rsidRPr="00D66F3F" w:rsidRDefault="006A3158" w:rsidP="009856D6">
            <w:pPr>
              <w:rPr>
                <w:rFonts w:ascii="Gill Sans MT" w:hAnsi="Gill Sans MT"/>
              </w:rPr>
            </w:pPr>
          </w:p>
          <w:p w14:paraId="2BEC6A24" w14:textId="77777777" w:rsidR="006A3158" w:rsidRPr="00D66F3F" w:rsidRDefault="006A3158" w:rsidP="009856D6">
            <w:pPr>
              <w:rPr>
                <w:rFonts w:ascii="Gill Sans MT" w:hAnsi="Gill Sans MT"/>
              </w:rPr>
            </w:pPr>
          </w:p>
          <w:p w14:paraId="27B0A439" w14:textId="77777777" w:rsidR="006A3158" w:rsidRPr="00D66F3F" w:rsidRDefault="006A3158" w:rsidP="009856D6">
            <w:pPr>
              <w:rPr>
                <w:rFonts w:ascii="Gill Sans MT" w:hAnsi="Gill Sans MT"/>
              </w:rPr>
            </w:pPr>
          </w:p>
          <w:p w14:paraId="3E98DA93" w14:textId="77777777" w:rsidR="006A3158" w:rsidRPr="00D66F3F" w:rsidRDefault="006A3158" w:rsidP="009856D6">
            <w:pPr>
              <w:rPr>
                <w:rFonts w:ascii="Gill Sans MT" w:hAnsi="Gill Sans MT"/>
              </w:rPr>
            </w:pPr>
          </w:p>
          <w:p w14:paraId="09061844" w14:textId="77777777" w:rsidR="006A3158" w:rsidRPr="00D66F3F" w:rsidRDefault="006A3158" w:rsidP="009856D6">
            <w:pPr>
              <w:rPr>
                <w:rFonts w:ascii="Gill Sans MT" w:hAnsi="Gill Sans MT"/>
              </w:rPr>
            </w:pPr>
          </w:p>
          <w:p w14:paraId="49DD9A88" w14:textId="77777777" w:rsidR="006A3158" w:rsidRPr="00D66F3F" w:rsidRDefault="006A3158" w:rsidP="009856D6">
            <w:pPr>
              <w:rPr>
                <w:rFonts w:ascii="Gill Sans MT" w:hAnsi="Gill Sans MT"/>
              </w:rPr>
            </w:pPr>
          </w:p>
          <w:p w14:paraId="557E253A" w14:textId="77777777" w:rsidR="006A3158" w:rsidRPr="00D66F3F" w:rsidRDefault="006A3158" w:rsidP="009856D6">
            <w:pPr>
              <w:rPr>
                <w:rFonts w:ascii="Gill Sans MT" w:hAnsi="Gill Sans MT"/>
              </w:rPr>
            </w:pPr>
          </w:p>
          <w:p w14:paraId="63670965" w14:textId="77777777" w:rsidR="006A3158" w:rsidRPr="00D66F3F" w:rsidRDefault="006A3158" w:rsidP="009856D6">
            <w:pPr>
              <w:rPr>
                <w:rFonts w:ascii="Gill Sans MT" w:hAnsi="Gill Sans MT"/>
              </w:rPr>
            </w:pPr>
          </w:p>
          <w:p w14:paraId="02E0540B" w14:textId="77777777" w:rsidR="006A3158" w:rsidRPr="00D66F3F" w:rsidRDefault="006A3158" w:rsidP="009856D6">
            <w:pPr>
              <w:rPr>
                <w:rFonts w:ascii="Gill Sans MT" w:hAnsi="Gill Sans MT"/>
              </w:rPr>
            </w:pPr>
          </w:p>
          <w:p w14:paraId="7304D022" w14:textId="77777777" w:rsidR="006A3158" w:rsidRPr="00D66F3F" w:rsidRDefault="006A3158" w:rsidP="009856D6">
            <w:pPr>
              <w:rPr>
                <w:rFonts w:ascii="Gill Sans MT" w:hAnsi="Gill Sans MT"/>
              </w:rPr>
            </w:pPr>
          </w:p>
          <w:p w14:paraId="1AB193A7" w14:textId="77777777" w:rsidR="006A3158" w:rsidRPr="00D66F3F" w:rsidRDefault="006A3158" w:rsidP="009856D6">
            <w:pPr>
              <w:rPr>
                <w:rFonts w:ascii="Gill Sans MT" w:hAnsi="Gill Sans MT"/>
              </w:rPr>
            </w:pPr>
          </w:p>
          <w:p w14:paraId="297A3C6B" w14:textId="77777777" w:rsidR="006A3158" w:rsidRPr="00D66F3F" w:rsidRDefault="006A3158" w:rsidP="009856D6">
            <w:pPr>
              <w:rPr>
                <w:rFonts w:ascii="Gill Sans MT" w:hAnsi="Gill Sans MT"/>
              </w:rPr>
            </w:pPr>
          </w:p>
          <w:p w14:paraId="516CAB0A" w14:textId="77777777" w:rsidR="006A3158" w:rsidRPr="00D66F3F" w:rsidRDefault="006A3158" w:rsidP="009856D6">
            <w:pPr>
              <w:rPr>
                <w:rFonts w:ascii="Gill Sans MT" w:hAnsi="Gill Sans MT"/>
              </w:rPr>
            </w:pPr>
          </w:p>
          <w:p w14:paraId="50EA7420" w14:textId="77777777" w:rsidR="006A3158" w:rsidRPr="00D66F3F" w:rsidRDefault="006A3158" w:rsidP="009856D6">
            <w:pPr>
              <w:rPr>
                <w:rFonts w:ascii="Gill Sans MT" w:hAnsi="Gill Sans MT"/>
              </w:rPr>
            </w:pPr>
          </w:p>
          <w:p w14:paraId="4D75D321" w14:textId="77777777" w:rsidR="006A3158" w:rsidRPr="00D66F3F" w:rsidRDefault="006A3158" w:rsidP="009856D6">
            <w:pPr>
              <w:rPr>
                <w:rFonts w:ascii="Gill Sans MT" w:hAnsi="Gill Sans MT"/>
              </w:rPr>
            </w:pPr>
          </w:p>
          <w:p w14:paraId="34C4931B" w14:textId="77777777" w:rsidR="006A3158" w:rsidRPr="00D66F3F" w:rsidRDefault="006A3158" w:rsidP="009856D6">
            <w:pPr>
              <w:rPr>
                <w:rFonts w:ascii="Gill Sans MT" w:hAnsi="Gill Sans MT"/>
              </w:rPr>
            </w:pPr>
          </w:p>
          <w:p w14:paraId="744C38CA" w14:textId="77777777" w:rsidR="006A3158" w:rsidRPr="00D66F3F" w:rsidRDefault="006A3158" w:rsidP="009856D6">
            <w:pPr>
              <w:tabs>
                <w:tab w:val="left" w:pos="1260"/>
              </w:tabs>
              <w:rPr>
                <w:rFonts w:ascii="Gill Sans MT" w:hAnsi="Gill Sans MT"/>
              </w:rPr>
            </w:pPr>
          </w:p>
        </w:tc>
        <w:tc>
          <w:tcPr>
            <w:tcW w:w="1840" w:type="dxa"/>
          </w:tcPr>
          <w:p w14:paraId="2B2B9040" w14:textId="77777777" w:rsidR="006A3158" w:rsidRPr="00D66F3F" w:rsidRDefault="006A3158" w:rsidP="009856D6">
            <w:pPr>
              <w:rPr>
                <w:rFonts w:ascii="Gill Sans MT" w:hAnsi="Gill Sans MT"/>
              </w:rPr>
            </w:pPr>
          </w:p>
        </w:tc>
        <w:tc>
          <w:tcPr>
            <w:tcW w:w="1704" w:type="dxa"/>
          </w:tcPr>
          <w:p w14:paraId="4149AC42" w14:textId="77777777" w:rsidR="006A3158" w:rsidRPr="00D66F3F" w:rsidRDefault="006A3158" w:rsidP="009856D6">
            <w:pPr>
              <w:rPr>
                <w:rFonts w:ascii="Gill Sans MT" w:hAnsi="Gill Sans MT"/>
              </w:rPr>
            </w:pPr>
          </w:p>
        </w:tc>
        <w:tc>
          <w:tcPr>
            <w:tcW w:w="1843" w:type="dxa"/>
          </w:tcPr>
          <w:p w14:paraId="426244FB" w14:textId="77777777" w:rsidR="006A3158" w:rsidRPr="00D66F3F" w:rsidRDefault="006A3158" w:rsidP="009856D6">
            <w:pPr>
              <w:rPr>
                <w:rFonts w:ascii="Gill Sans MT" w:hAnsi="Gill Sans MT"/>
              </w:rPr>
            </w:pPr>
          </w:p>
        </w:tc>
        <w:tc>
          <w:tcPr>
            <w:tcW w:w="1701" w:type="dxa"/>
          </w:tcPr>
          <w:p w14:paraId="4EFD2554" w14:textId="77777777" w:rsidR="006A3158" w:rsidRPr="00D66F3F" w:rsidRDefault="006A3158" w:rsidP="009856D6">
            <w:pPr>
              <w:rPr>
                <w:rFonts w:ascii="Gill Sans MT" w:hAnsi="Gill Sans MT"/>
              </w:rPr>
            </w:pPr>
          </w:p>
        </w:tc>
        <w:tc>
          <w:tcPr>
            <w:tcW w:w="1701" w:type="dxa"/>
          </w:tcPr>
          <w:p w14:paraId="608DE0AE" w14:textId="77777777" w:rsidR="006A3158" w:rsidRPr="00D66F3F" w:rsidRDefault="006A3158" w:rsidP="009856D6">
            <w:pPr>
              <w:rPr>
                <w:rFonts w:ascii="Gill Sans MT" w:hAnsi="Gill Sans MT"/>
              </w:rPr>
            </w:pPr>
          </w:p>
        </w:tc>
      </w:tr>
    </w:tbl>
    <w:p w14:paraId="6B1BD217" w14:textId="77777777" w:rsidR="00BC68F0" w:rsidRPr="00B04832" w:rsidRDefault="00BC68F0">
      <w:pPr>
        <w:rPr>
          <w:color w:val="000000" w:themeColor="text1"/>
        </w:rPr>
      </w:pPr>
    </w:p>
    <w:sectPr w:rsidR="00BC68F0" w:rsidRPr="00B048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832"/>
    <w:rsid w:val="006A3158"/>
    <w:rsid w:val="00B04832"/>
    <w:rsid w:val="00BC68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9C2F"/>
  <w15:chartTrackingRefBased/>
  <w15:docId w15:val="{0AC58384-56BE-4AC8-A65C-F45056A7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83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B04832"/>
    <w:pPr>
      <w:spacing w:before="100" w:beforeAutospacing="1" w:after="100" w:afterAutospacing="1"/>
    </w:pPr>
    <w:rPr>
      <w:rFonts w:ascii="Times New Roman" w:eastAsia="Times New Roman" w:hAnsi="Times New Roman" w:cs="Times New Roman"/>
      <w:lang w:eastAsia="en-CA"/>
    </w:rPr>
  </w:style>
  <w:style w:type="table" w:styleId="TableGrid">
    <w:name w:val="Table Grid"/>
    <w:basedOn w:val="TableNormal"/>
    <w:uiPriority w:val="39"/>
    <w:rsid w:val="006A3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Camilleri</dc:creator>
  <cp:keywords/>
  <dc:description/>
  <cp:lastModifiedBy>Steven Camilleri</cp:lastModifiedBy>
  <cp:revision>2</cp:revision>
  <dcterms:created xsi:type="dcterms:W3CDTF">2023-01-11T13:48:00Z</dcterms:created>
  <dcterms:modified xsi:type="dcterms:W3CDTF">2023-01-11T15:53:00Z</dcterms:modified>
</cp:coreProperties>
</file>